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5D" w:rsidRDefault="00D2365D" w:rsidP="00CE213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365D" w:rsidRDefault="00D2365D" w:rsidP="00D2365D">
      <w:pPr>
        <w:spacing w:after="0" w:line="240" w:lineRule="atLeast"/>
        <w:ind w:left="-283" w:hanging="141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454158" cy="9115425"/>
            <wp:effectExtent l="19050" t="0" r="379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58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7DB" w:rsidRPr="00FA02E6" w:rsidRDefault="007F57DB" w:rsidP="00CE213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Положение о порядке ведения, заполнения и хранения журналов учета групповых занятий в муниципальном автономном учреждении дополнительного образования «Спортивная школа»</w:t>
      </w:r>
    </w:p>
    <w:p w:rsidR="007F57DB" w:rsidRPr="00FA02E6" w:rsidRDefault="007F57DB" w:rsidP="00CE213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57DB" w:rsidRPr="00FA02E6" w:rsidRDefault="00CE213A" w:rsidP="00F626A0">
      <w:pPr>
        <w:pStyle w:val="a3"/>
        <w:numPr>
          <w:ilvl w:val="0"/>
          <w:numId w:val="5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Общие положения</w:t>
      </w:r>
    </w:p>
    <w:p w:rsidR="00F626A0" w:rsidRPr="00FA02E6" w:rsidRDefault="00F626A0" w:rsidP="00F626A0">
      <w:pPr>
        <w:pStyle w:val="a3"/>
        <w:numPr>
          <w:ilvl w:val="1"/>
          <w:numId w:val="5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Настоящее положение является локальным актом Муниципального бюджетного 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в муниципальном автономном учреждении дополнительного образования «Спортивная школа» </w:t>
      </w:r>
      <w:proofErr w:type="gram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. Кировград </w:t>
      </w:r>
      <w:r w:rsidRPr="00FA02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(далее МАУ ДО «СШ») и разработано на основании: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Федерального закона от 29.12.2012 №273-ФЗ (ред. от 05.05.2014) «Об образовании в Российской Федерации»;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Федерального закона от 04.12.2007 № 329-ФЗ «О физической культуре и спорте в Российской Федерации» (ред. от 23.07.2013);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Федерального закона от 27.07.2006 № 149-ФЗ «Об информации, информационных технологиях и защите информации»;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Федерального закона от 27.07.2006 №152-ФЗ «О персональных данных»;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Приказа </w:t>
      </w:r>
      <w:proofErr w:type="spellStart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Минспорта</w:t>
      </w:r>
      <w:proofErr w:type="spellEnd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России от 24.10.2012 № 325 «О методических рекомендациях по организации спортивной подготовки в РФ»;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Приказа </w:t>
      </w:r>
      <w:proofErr w:type="spellStart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Минспорта</w:t>
      </w:r>
      <w:proofErr w:type="spellEnd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России от 30.10.2015 № 999 «Об утверждении требований </w:t>
      </w:r>
      <w:proofErr w:type="gramStart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</w:t>
      </w:r>
      <w:proofErr w:type="gramEnd"/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обеспечению подготовки спортивного резерва для спортивных сборных команд Российской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Федерации»;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Приказа Минтруда России от 07.04.2014 № 193н (ред. от 12.12.2016) «Об утверждении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Профессионального стандарта «Тренер</w:t>
      </w:r>
      <w:r w:rsidR="00FA02E6"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-преподаватель</w:t>
      </w: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»;</w:t>
      </w:r>
    </w:p>
    <w:p w:rsidR="00F626A0" w:rsidRPr="00FA02E6" w:rsidRDefault="00F626A0" w:rsidP="00F626A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Приказа Минтруда России от 04.08.2014 № 528н (ред. от 12.12.2016) «Об утверждении</w:t>
      </w:r>
    </w:p>
    <w:p w:rsidR="00F626A0" w:rsidRPr="00FA02E6" w:rsidRDefault="00F626A0" w:rsidP="00F626A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Цели и задачи</w:t>
      </w:r>
    </w:p>
    <w:p w:rsidR="00F626A0" w:rsidRPr="00FA02E6" w:rsidRDefault="00F626A0" w:rsidP="00EE114E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Установление единых требований по заполнению и ведению Журналов учета групповых занятий (далее Журнала) в Учреждении.</w:t>
      </w:r>
    </w:p>
    <w:p w:rsidR="00F626A0" w:rsidRPr="00FA02E6" w:rsidRDefault="00F626A0" w:rsidP="00EE114E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Регламентирование количества проверок журналов в год.</w:t>
      </w:r>
    </w:p>
    <w:p w:rsidR="00F626A0" w:rsidRPr="00FA02E6" w:rsidRDefault="00F626A0" w:rsidP="00EE114E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Определение условий хранения журналов.</w:t>
      </w:r>
    </w:p>
    <w:p w:rsidR="00F626A0" w:rsidRPr="00FA02E6" w:rsidRDefault="00F626A0" w:rsidP="00CE213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26A0" w:rsidRPr="00FA02E6" w:rsidRDefault="00F626A0" w:rsidP="00CE213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26A0" w:rsidRPr="00FA02E6" w:rsidRDefault="00F626A0" w:rsidP="00CE213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26A0" w:rsidRPr="00FA02E6" w:rsidRDefault="00F626A0" w:rsidP="00CE213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57DB" w:rsidRPr="00FA02E6" w:rsidRDefault="00CE213A" w:rsidP="00EE114E">
      <w:pPr>
        <w:pStyle w:val="a3"/>
        <w:numPr>
          <w:ilvl w:val="0"/>
          <w:numId w:val="8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A02E6">
        <w:rPr>
          <w:rFonts w:ascii="Times New Roman" w:hAnsi="Times New Roman" w:cs="Times New Roman"/>
          <w:b/>
          <w:sz w:val="28"/>
          <w:szCs w:val="28"/>
          <w:lang w:val="ru-RU"/>
        </w:rPr>
        <w:t>Обязаности</w:t>
      </w:r>
      <w:proofErr w:type="spellEnd"/>
      <w:r w:rsidRPr="00FA02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тренера</w:t>
      </w:r>
      <w:r w:rsidR="00EE114E" w:rsidRPr="00FA02E6">
        <w:rPr>
          <w:rFonts w:ascii="Times New Roman" w:hAnsi="Times New Roman" w:cs="Times New Roman"/>
          <w:b/>
          <w:sz w:val="28"/>
          <w:szCs w:val="28"/>
          <w:lang w:val="ru-RU"/>
        </w:rPr>
        <w:t>-преподавателя по ведению журнала</w:t>
      </w:r>
    </w:p>
    <w:p w:rsidR="007F57DB" w:rsidRPr="00FA02E6" w:rsidRDefault="007F57DB" w:rsidP="00CE213A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>Тренер</w:t>
      </w:r>
      <w:r w:rsidR="00EE114E" w:rsidRPr="00FA02E6">
        <w:rPr>
          <w:rFonts w:ascii="Times New Roman" w:hAnsi="Times New Roman" w:cs="Times New Roman"/>
          <w:sz w:val="28"/>
          <w:szCs w:val="28"/>
          <w:lang w:val="ru-RU"/>
        </w:rPr>
        <w:t>-преподаватель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заполняет в журнале:</w:t>
      </w:r>
    </w:p>
    <w:p w:rsidR="007F57DB" w:rsidRPr="00FA02E6" w:rsidRDefault="007F57DB" w:rsidP="00CE213A">
      <w:pPr>
        <w:pStyle w:val="a3"/>
        <w:numPr>
          <w:ilvl w:val="0"/>
          <w:numId w:val="6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расписание тренировочных занятий; </w:t>
      </w:r>
    </w:p>
    <w:p w:rsidR="007F57DB" w:rsidRPr="00FA02E6" w:rsidRDefault="007F57DB" w:rsidP="00CE213A">
      <w:pPr>
        <w:pStyle w:val="a3"/>
        <w:numPr>
          <w:ilvl w:val="0"/>
          <w:numId w:val="6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общие сведения; </w:t>
      </w:r>
    </w:p>
    <w:p w:rsidR="007F57DB" w:rsidRPr="00FA02E6" w:rsidRDefault="007F57DB" w:rsidP="00CE213A">
      <w:pPr>
        <w:pStyle w:val="a3"/>
        <w:numPr>
          <w:ilvl w:val="0"/>
          <w:numId w:val="6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учебный план-график; </w:t>
      </w:r>
    </w:p>
    <w:p w:rsidR="007F57DB" w:rsidRPr="00FA02E6" w:rsidRDefault="007F57DB" w:rsidP="00CE213A">
      <w:pPr>
        <w:pStyle w:val="a3"/>
        <w:numPr>
          <w:ilvl w:val="0"/>
          <w:numId w:val="6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рабочий план-график; </w:t>
      </w:r>
    </w:p>
    <w:p w:rsidR="007F57DB" w:rsidRPr="00FA02E6" w:rsidRDefault="007F57DB" w:rsidP="00CE213A">
      <w:pPr>
        <w:pStyle w:val="a3"/>
        <w:numPr>
          <w:ilvl w:val="0"/>
          <w:numId w:val="6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списки занимающихся на всех страницах (фамилия, имя); </w:t>
      </w:r>
    </w:p>
    <w:p w:rsidR="007F57DB" w:rsidRPr="00FA02E6" w:rsidRDefault="007F57DB" w:rsidP="00CE213A">
      <w:pPr>
        <w:pStyle w:val="a3"/>
        <w:numPr>
          <w:ilvl w:val="0"/>
          <w:numId w:val="6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страницы учета посещаемости тренировочных занятий и объем нагрузок; </w:t>
      </w:r>
    </w:p>
    <w:p w:rsidR="007F57DB" w:rsidRPr="00FA02E6" w:rsidRDefault="007F57DB" w:rsidP="00CE213A">
      <w:pPr>
        <w:pStyle w:val="a3"/>
        <w:numPr>
          <w:ilvl w:val="0"/>
          <w:numId w:val="6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инструктаж по охране труда </w:t>
      </w:r>
      <w:proofErr w:type="gram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занимающихся</w:t>
      </w:r>
      <w:proofErr w:type="gramEnd"/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F57DB" w:rsidRPr="00FA02E6" w:rsidRDefault="007F57DB" w:rsidP="00CE213A">
      <w:pPr>
        <w:pStyle w:val="a3"/>
        <w:numPr>
          <w:ilvl w:val="0"/>
          <w:numId w:val="6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отчет о работе за год. </w:t>
      </w:r>
    </w:p>
    <w:p w:rsidR="00CE213A" w:rsidRPr="00FA02E6" w:rsidRDefault="007F57DB" w:rsidP="00CE213A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>На странице «Общие сведения» вносятся сведения о каждом занимающемся строго в соответствии с оглавлением столбцов, не пропуская ни одного столбца.</w:t>
      </w:r>
    </w:p>
    <w:p w:rsidR="00CE213A" w:rsidRPr="00FA02E6" w:rsidRDefault="007F57DB" w:rsidP="00CE213A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>В графе «Ф.И.О. родителей, место работы, должность, № телефона» к обязательному заполнению относятся фамилия, имя, отчество, номер телефона одного из родителей (законных представителей).</w:t>
      </w:r>
    </w:p>
    <w:p w:rsidR="00CE213A" w:rsidRPr="00FA02E6" w:rsidRDefault="007F57DB" w:rsidP="00CE213A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На странице «Учет посещаемости» фамилия и имя </w:t>
      </w:r>
      <w:proofErr w:type="gram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занимающегося</w:t>
      </w:r>
      <w:proofErr w:type="gramEnd"/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пишется в соответствии с приказом о приеме, переводе занимающихся.</w:t>
      </w:r>
    </w:p>
    <w:p w:rsidR="00CE213A" w:rsidRPr="00FA02E6" w:rsidRDefault="007F57DB" w:rsidP="00CE213A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>Все графы и строки заполняются полностью, время продолжительности занятий указывается в академических часах.</w:t>
      </w:r>
    </w:p>
    <w:p w:rsidR="00CE213A" w:rsidRPr="00FA02E6" w:rsidRDefault="007F57DB" w:rsidP="00CE213A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>Присутствие занимающегося на занятии не отмечается никаким знаком, отсутствие – (</w:t>
      </w:r>
      <w:proofErr w:type="spell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Pr="00FA02E6">
        <w:rPr>
          <w:rFonts w:ascii="Times New Roman" w:hAnsi="Times New Roman" w:cs="Times New Roman"/>
          <w:sz w:val="28"/>
          <w:szCs w:val="28"/>
          <w:lang w:val="ru-RU"/>
        </w:rPr>
        <w:t>), отсутствие по болезни – (</w:t>
      </w:r>
      <w:proofErr w:type="spell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нб</w:t>
      </w:r>
      <w:proofErr w:type="spellEnd"/>
      <w:r w:rsidRPr="00FA02E6">
        <w:rPr>
          <w:rFonts w:ascii="Times New Roman" w:hAnsi="Times New Roman" w:cs="Times New Roman"/>
          <w:sz w:val="28"/>
          <w:szCs w:val="28"/>
          <w:lang w:val="ru-RU"/>
        </w:rPr>
        <w:t>)*. *(символ «б» добавляется к символу «</w:t>
      </w:r>
      <w:proofErr w:type="spell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Pr="00FA02E6">
        <w:rPr>
          <w:rFonts w:ascii="Times New Roman" w:hAnsi="Times New Roman" w:cs="Times New Roman"/>
          <w:sz w:val="28"/>
          <w:szCs w:val="28"/>
          <w:lang w:val="ru-RU"/>
        </w:rPr>
        <w:t>» при предъявлении справки, оригинал или ксерокопия справки предоставляется тренеру</w:t>
      </w:r>
      <w:r w:rsidR="00FA02E6" w:rsidRPr="00FA02E6">
        <w:rPr>
          <w:rFonts w:ascii="Times New Roman" w:hAnsi="Times New Roman" w:cs="Times New Roman"/>
          <w:sz w:val="28"/>
          <w:szCs w:val="28"/>
          <w:lang w:val="ru-RU"/>
        </w:rPr>
        <w:t>-преподавателю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E114E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>В конце учебного года тренер</w:t>
      </w:r>
      <w:r w:rsidR="00FA02E6" w:rsidRPr="00FA02E6">
        <w:rPr>
          <w:rFonts w:ascii="Times New Roman" w:hAnsi="Times New Roman" w:cs="Times New Roman"/>
          <w:sz w:val="28"/>
          <w:szCs w:val="28"/>
          <w:lang w:val="ru-RU"/>
        </w:rPr>
        <w:t>-преподаватель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заполняет страницу «Отчет о работе за год».</w:t>
      </w:r>
    </w:p>
    <w:p w:rsidR="007F57DB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>Тренер</w:t>
      </w:r>
      <w:r w:rsidR="00FA02E6" w:rsidRPr="00FA02E6">
        <w:rPr>
          <w:rFonts w:ascii="Times New Roman" w:hAnsi="Times New Roman" w:cs="Times New Roman"/>
          <w:sz w:val="28"/>
          <w:szCs w:val="28"/>
          <w:lang w:val="ru-RU"/>
        </w:rPr>
        <w:t>-преподаватель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в обязательном порядке регулярно, аккуратно и разборчиво заполняет все графы в каждом разделе. Все записи в журнале должны быть сделаны шариковой ручкой синего цвета, без исправлений. Исправления, сделанные в исключительных случаях, оформляются внизу страницы за подписью тренера</w:t>
      </w:r>
      <w:r w:rsidR="00FA02E6" w:rsidRPr="00FA02E6">
        <w:rPr>
          <w:rFonts w:ascii="Times New Roman" w:hAnsi="Times New Roman" w:cs="Times New Roman"/>
          <w:sz w:val="28"/>
          <w:szCs w:val="28"/>
          <w:lang w:val="ru-RU"/>
        </w:rPr>
        <w:t>-преподавателя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. Списочный состав группы заполняется в строгом соответствии с приказом руководителя учреждения о приеме, переводе и отчислении </w:t>
      </w:r>
      <w:proofErr w:type="gram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занимающихся</w:t>
      </w:r>
      <w:proofErr w:type="gramEnd"/>
      <w:r w:rsidRPr="00FA02E6">
        <w:rPr>
          <w:rFonts w:ascii="Times New Roman" w:hAnsi="Times New Roman" w:cs="Times New Roman"/>
          <w:sz w:val="28"/>
          <w:szCs w:val="28"/>
          <w:lang w:val="ru-RU"/>
        </w:rPr>
        <w:t>. Учет посещаемости и поурочную запись занятий необходимо заполнять в день проведения занятия. Запрещается заполнять в журнале заранее графы страницы «Учет посещаемости», графу «Количество часов». В случае отчисления занимающегося в графе страницы «Учет посещаемости» напротив фамилии, имени занимающегося делается запись о его отчислении с указанием номера и даты приказа об отчислении. Запись вносит заместитель директора или должностное лицо, назначенное приказом руководителя учреждения. В дни отсутствия тренера</w:t>
      </w:r>
      <w:r w:rsidR="00FA02E6" w:rsidRPr="00FA02E6">
        <w:rPr>
          <w:rFonts w:ascii="Times New Roman" w:hAnsi="Times New Roman" w:cs="Times New Roman"/>
          <w:sz w:val="28"/>
          <w:szCs w:val="28"/>
          <w:lang w:val="ru-RU"/>
        </w:rPr>
        <w:t>-преподавателя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(отпуск и т.п.) занятие записывается в журнал по расписанию. Подпись в эти дни ставит тренер</w:t>
      </w:r>
      <w:r w:rsidR="00FA02E6" w:rsidRPr="00FA02E6">
        <w:rPr>
          <w:rFonts w:ascii="Times New Roman" w:hAnsi="Times New Roman" w:cs="Times New Roman"/>
          <w:sz w:val="28"/>
          <w:szCs w:val="28"/>
          <w:lang w:val="ru-RU"/>
        </w:rPr>
        <w:t>-преподаватель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, который замещал по приказу руководителя учреждения. Изменения в расписании согласовываются с заместителем директора и утверждаются приказом руководителя учреждения. Журнал во 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lastRenderedPageBreak/>
        <w:t>время работы тренера</w:t>
      </w:r>
      <w:r w:rsidR="00765F6E">
        <w:rPr>
          <w:rFonts w:ascii="Times New Roman" w:hAnsi="Times New Roman" w:cs="Times New Roman"/>
          <w:sz w:val="28"/>
          <w:szCs w:val="28"/>
          <w:lang w:val="ru-RU"/>
        </w:rPr>
        <w:t>-преподавателя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должен находиться на рабочем месте (или на проверке в учебной части, но не более 3-х дней). </w:t>
      </w:r>
    </w:p>
    <w:p w:rsidR="00FC3B6C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В графе «Медосмотр» раздела «Общие сведения» делается запись о наличии медицинского допуска. Запись вносится лицом, ответственным за медицинский контроль, назначенный приказом руководителя учреждения. </w:t>
      </w:r>
    </w:p>
    <w:p w:rsidR="00FC3B6C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>Если в один день проводятся два занятия, то в журнал эти занятия вносятся в одну</w:t>
      </w:r>
      <w:r w:rsidR="00FC3B6C"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колонку через дробь. В графе «</w:t>
      </w:r>
      <w:r w:rsidRPr="00FA02E6">
        <w:rPr>
          <w:rFonts w:ascii="Times New Roman" w:hAnsi="Times New Roman" w:cs="Times New Roman"/>
          <w:sz w:val="28"/>
          <w:szCs w:val="28"/>
          <w:lang w:val="ru-RU"/>
        </w:rPr>
        <w:t>№ занятий» каждый новый месяц начинается с первого занятия. В графе «Краткое содержание» вносятся записи двух занятий, с одинаковой датой.</w:t>
      </w:r>
    </w:p>
    <w:p w:rsidR="00FC3B6C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Графа «Количество часов» заполняется в астрономических часах. В конце каждого месяца в пустой строке в графе «Количество часов» подводится итог по количеству тренировочных часов в данном месяце. </w:t>
      </w:r>
    </w:p>
    <w:p w:rsidR="00FC3B6C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Внизу страницы «Поурочная запись занятий» заместителем директора или должностным лицом, назначенным приказом руководителя, вносятся записи о проверке или замечания по ведению журнала. </w:t>
      </w:r>
    </w:p>
    <w:p w:rsidR="00FC3B6C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Инструктаж по охране труда проводится не реже 1 раза в полугодие. Без инструктажа </w:t>
      </w:r>
      <w:proofErr w:type="gram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занимающиеся</w:t>
      </w:r>
      <w:proofErr w:type="gramEnd"/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к занятиям не допускаются. </w:t>
      </w:r>
      <w:proofErr w:type="gram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Занимающиеся</w:t>
      </w:r>
      <w:proofErr w:type="gramEnd"/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старше 14 лет, ставят свою подпись в графе «Подпись инструктируемого». Если </w:t>
      </w:r>
      <w:proofErr w:type="gramStart"/>
      <w:r w:rsidRPr="00FA02E6">
        <w:rPr>
          <w:rFonts w:ascii="Times New Roman" w:hAnsi="Times New Roman" w:cs="Times New Roman"/>
          <w:sz w:val="28"/>
          <w:szCs w:val="28"/>
          <w:lang w:val="ru-RU"/>
        </w:rPr>
        <w:t>занимающиеся</w:t>
      </w:r>
      <w:proofErr w:type="gramEnd"/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 младше 14 лет, то графа «Подпись инструктируемого» не заполняется. </w:t>
      </w:r>
    </w:p>
    <w:p w:rsidR="00FC3B6C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4.7. В разделе «Учет спортивных результатов» вносится запись о наименовании соревнования, а напротив фамилии занимающегося – результат (занятое место) на основании протокола соревнования. </w:t>
      </w:r>
    </w:p>
    <w:p w:rsidR="00FC3B6C" w:rsidRPr="00FA02E6" w:rsidRDefault="007F57DB" w:rsidP="00EE114E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hAnsi="Times New Roman" w:cs="Times New Roman"/>
          <w:sz w:val="28"/>
          <w:szCs w:val="28"/>
          <w:lang w:val="ru-RU"/>
        </w:rPr>
        <w:t xml:space="preserve">4.8. </w:t>
      </w:r>
      <w:proofErr w:type="gramStart"/>
      <w:r w:rsidRPr="00FA02E6">
        <w:rPr>
          <w:rFonts w:ascii="Times New Roman" w:hAnsi="Times New Roman" w:cs="Times New Roman"/>
          <w:sz w:val="28"/>
          <w:szCs w:val="28"/>
          <w:lang w:val="ru-RU"/>
        </w:rPr>
        <w:t>Раздел «Результаты промежуточной (итоговой) аттестации» или «Результаты выполнения контрольных нормативов» заполняется в дни проведения проме</w:t>
      </w:r>
      <w:r w:rsidR="00EE114E" w:rsidRPr="00FA02E6">
        <w:rPr>
          <w:rFonts w:ascii="Times New Roman" w:hAnsi="Times New Roman" w:cs="Times New Roman"/>
          <w:sz w:val="28"/>
          <w:szCs w:val="28"/>
          <w:lang w:val="ru-RU"/>
        </w:rPr>
        <w:t>жуточной (итоговой) аттестации.</w:t>
      </w:r>
      <w:proofErr w:type="gramEnd"/>
    </w:p>
    <w:p w:rsidR="00EE114E" w:rsidRPr="00FA02E6" w:rsidRDefault="00EE114E" w:rsidP="00EE114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Ответственность тренера-преподавателя</w:t>
      </w:r>
    </w:p>
    <w:p w:rsidR="00EE114E" w:rsidRPr="00FA02E6" w:rsidRDefault="00EE114E" w:rsidP="00EE114E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Тренер-преподаватель несет персональную ответственность за правильность и своевременность ведения журнала, и его сохранность.</w:t>
      </w:r>
    </w:p>
    <w:p w:rsidR="00EE114E" w:rsidRPr="00FA02E6" w:rsidRDefault="00EE114E" w:rsidP="00EE114E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 позднее 25 числа каждого месяца предоставляет заполненный журнал на проверку инструктору-методисту.</w:t>
      </w:r>
    </w:p>
    <w:p w:rsidR="00EE114E" w:rsidRPr="00FA02E6" w:rsidRDefault="00EE114E" w:rsidP="00EE114E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случае непредставления журнала своевременно на проверку без причины, нарушения правил ведения журнала составляется служебная записка или аналитическая справка, и в однодневный срок со дня составления представляется директору МАУ ДО «СШ».</w:t>
      </w:r>
    </w:p>
    <w:p w:rsidR="00035B7F" w:rsidRPr="00FA02E6" w:rsidRDefault="00EE114E" w:rsidP="00035B7F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 результатам проведения проверок журналов директор принимает административно-управленческое решение о моральном и (или) материальном поощрении тренера-преподавателя за качественное выполнение работ по ведению</w:t>
      </w:r>
      <w:r w:rsidR="00035B7F"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учебной документации.</w:t>
      </w:r>
    </w:p>
    <w:p w:rsidR="00035B7F" w:rsidRPr="00FA02E6" w:rsidRDefault="00EE114E" w:rsidP="00035B7F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 нарушение Положения о ведении журнала предусмотрены следующие</w:t>
      </w:r>
      <w:r w:rsidR="00035B7F"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меры взыскания: устное предупреждение, письменное предупреждение, выговор.</w:t>
      </w:r>
    </w:p>
    <w:p w:rsidR="00EE114E" w:rsidRPr="00FA02E6" w:rsidRDefault="00EE114E" w:rsidP="00035B7F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случае порчи журнала, тренер-преподаватель приобретает новый журнал</w:t>
      </w:r>
      <w:r w:rsidR="00035B7F"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 счет личных средств и заполняет его в соответствии с требованиями ведения</w:t>
      </w:r>
      <w:r w:rsidR="00035B7F"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журналов.</w:t>
      </w:r>
    </w:p>
    <w:p w:rsidR="00FC3B6C" w:rsidRPr="00FA02E6" w:rsidRDefault="00EE114E" w:rsidP="00EE114E">
      <w:pPr>
        <w:pStyle w:val="a3"/>
        <w:numPr>
          <w:ilvl w:val="0"/>
          <w:numId w:val="8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FA02E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Контроль за</w:t>
      </w:r>
      <w:proofErr w:type="gramEnd"/>
      <w:r w:rsidRPr="00FA02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ведением и хранением журнала</w:t>
      </w:r>
    </w:p>
    <w:p w:rsidR="00035B7F" w:rsidRPr="00FA02E6" w:rsidRDefault="00035B7F" w:rsidP="00035B7F">
      <w:pPr>
        <w:pStyle w:val="a3"/>
        <w:numPr>
          <w:ilvl w:val="1"/>
          <w:numId w:val="8"/>
        </w:numPr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 целью предупреждения нарушений законодательства Российской Федерации в области образования в МАУ ДО «СШ» осуществляется контроль правильности ведения и оформления журналов. Предметом контроля могут быть:</w:t>
      </w:r>
    </w:p>
    <w:p w:rsidR="00035B7F" w:rsidRPr="00FA02E6" w:rsidRDefault="00035B7F" w:rsidP="00035B7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качество оформления журналов в соответствии с установленными требованиями;</w:t>
      </w:r>
    </w:p>
    <w:p w:rsidR="00035B7F" w:rsidRPr="00FA02E6" w:rsidRDefault="00035B7F" w:rsidP="00035B7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выполнение учебных программ;</w:t>
      </w:r>
    </w:p>
    <w:p w:rsidR="00035B7F" w:rsidRPr="00FA02E6" w:rsidRDefault="00035B7F" w:rsidP="00035B7F">
      <w:pPr>
        <w:pStyle w:val="a3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учет посещаемости занятий.</w:t>
      </w:r>
    </w:p>
    <w:p w:rsidR="00035B7F" w:rsidRDefault="00035B7F" w:rsidP="00035B7F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Ответственность за осуществление систематического контроля соблюдением требований к оформлению и ведению журналов несет администрация МАУ ДО «СШ».</w:t>
      </w:r>
    </w:p>
    <w:p w:rsidR="00765F6E" w:rsidRPr="00765F6E" w:rsidRDefault="00765F6E" w:rsidP="00035B7F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765F6E">
        <w:rPr>
          <w:rFonts w:ascii="Times New Roman" w:hAnsi="Times New Roman" w:cs="Times New Roman"/>
          <w:sz w:val="28"/>
          <w:szCs w:val="28"/>
          <w:lang w:val="ru-RU"/>
        </w:rPr>
        <w:t xml:space="preserve">Журнал учета групповых занятий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хранится </w:t>
      </w:r>
      <w:r w:rsidRPr="00765F6E">
        <w:rPr>
          <w:rFonts w:ascii="Times New Roman" w:hAnsi="Times New Roman" w:cs="Times New Roman"/>
          <w:sz w:val="28"/>
          <w:szCs w:val="28"/>
          <w:lang w:val="ru-RU"/>
        </w:rPr>
        <w:t>в муниципальном автономном учреждении дополнительного образования «Спортивная школа»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5B7F" w:rsidRPr="00FA02E6" w:rsidRDefault="00035B7F" w:rsidP="00035B7F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Журнал ежемесячно проверяется инструктором-методистом или директором, о чем в журнале в разделе «</w:t>
      </w:r>
      <w:proofErr w:type="gramStart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Контроль за</w:t>
      </w:r>
      <w:proofErr w:type="gramEnd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ведением журнала учета работы»» делается запись: «Журнал проверен. Замечаний нет», ставится дата и подпись </w:t>
      </w:r>
      <w:proofErr w:type="gramStart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проверяющего</w:t>
      </w:r>
      <w:proofErr w:type="gramEnd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Если замечания имеются, они </w:t>
      </w:r>
      <w:proofErr w:type="gramStart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перечисляются</w:t>
      </w:r>
      <w:proofErr w:type="gramEnd"/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устанавливается срок их устранения с указанием замечаний и предложений. По итогам проверки готовится справка с указанием замечаний и рекомендаций. В отдельных случаях осуществляется внеплановая проверка ведения журналов. </w:t>
      </w:r>
    </w:p>
    <w:p w:rsidR="00035B7F" w:rsidRPr="00FA02E6" w:rsidRDefault="00035B7F" w:rsidP="00035B7F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Письменные замечания и предложения по устранению ошибок в заполнении журнала тренер-преподаватель обязан исправить до следующей очередной проверки. После устранения замечаний заместитель директора делает запись: «Замечания устранены», ставит дату и свою подпись. Невыполнения предписаний является нарушением должностных обязанностей и влечет за собой применение взысканий в соответствии с Трудовым Кодексом Российской Федерации.</w:t>
      </w:r>
    </w:p>
    <w:p w:rsidR="00035B7F" w:rsidRPr="00FA02E6" w:rsidRDefault="00035B7F" w:rsidP="00035B7F">
      <w:pPr>
        <w:pStyle w:val="a3"/>
        <w:numPr>
          <w:ilvl w:val="1"/>
          <w:numId w:val="8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02E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конце учебного года по окончании учебного процесса журнал сдается на проверку представителю администрации ДЮСШ. По завершении проверки журнал передается в архив МАУ ДО «СШ» и храниться в течение 5 лет.</w:t>
      </w:r>
    </w:p>
    <w:sectPr w:rsidR="00035B7F" w:rsidRPr="00FA02E6" w:rsidSect="0060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3FA"/>
    <w:multiLevelType w:val="multilevel"/>
    <w:tmpl w:val="5C1ADF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564095D"/>
    <w:multiLevelType w:val="multilevel"/>
    <w:tmpl w:val="44BEB8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5E01B06"/>
    <w:multiLevelType w:val="multilevel"/>
    <w:tmpl w:val="44BEB8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AA16AD1"/>
    <w:multiLevelType w:val="multilevel"/>
    <w:tmpl w:val="F4366BE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6A73E4"/>
    <w:multiLevelType w:val="multilevel"/>
    <w:tmpl w:val="BA561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13133F"/>
    <w:multiLevelType w:val="multilevel"/>
    <w:tmpl w:val="F4366BE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1B7781"/>
    <w:multiLevelType w:val="multilevel"/>
    <w:tmpl w:val="DDCEA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A93D29"/>
    <w:multiLevelType w:val="multilevel"/>
    <w:tmpl w:val="5C1ADF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6CA37CCE"/>
    <w:multiLevelType w:val="hybridMultilevel"/>
    <w:tmpl w:val="706692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0647AA8"/>
    <w:multiLevelType w:val="hybridMultilevel"/>
    <w:tmpl w:val="A7C84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77322"/>
    <w:multiLevelType w:val="hybridMultilevel"/>
    <w:tmpl w:val="552E3E7A"/>
    <w:lvl w:ilvl="0" w:tplc="C7C0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7DB"/>
    <w:rsid w:val="00035B7F"/>
    <w:rsid w:val="003902D4"/>
    <w:rsid w:val="005757F8"/>
    <w:rsid w:val="00605D29"/>
    <w:rsid w:val="007164D1"/>
    <w:rsid w:val="00751CC9"/>
    <w:rsid w:val="00765F6E"/>
    <w:rsid w:val="0077006D"/>
    <w:rsid w:val="007F57DB"/>
    <w:rsid w:val="009E1E10"/>
    <w:rsid w:val="00A34271"/>
    <w:rsid w:val="00B37776"/>
    <w:rsid w:val="00CE213A"/>
    <w:rsid w:val="00D2365D"/>
    <w:rsid w:val="00EE114E"/>
    <w:rsid w:val="00F626A0"/>
    <w:rsid w:val="00FA02E6"/>
    <w:rsid w:val="00FC3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2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F57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F57DB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7F57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6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4C4BA-742D-437A-BF88-4F31A659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</cp:revision>
  <cp:lastPrinted>2023-06-20T03:19:00Z</cp:lastPrinted>
  <dcterms:created xsi:type="dcterms:W3CDTF">2023-06-15T05:00:00Z</dcterms:created>
  <dcterms:modified xsi:type="dcterms:W3CDTF">2023-07-10T05:13:00Z</dcterms:modified>
</cp:coreProperties>
</file>